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44.03.02 Психолого-педагогическое образование (высшее образование - бакалавриат), Направленность (профиль) программы «Психология образования»,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856.904"/>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Психологическое консультирование и психологическое просвещение в образовании</w:t>
            </w:r>
          </w:p>
          <w:p>
            <w:pPr>
              <w:jc w:val="center"/>
              <w:spacing w:after="0" w:line="240" w:lineRule="auto"/>
              <w:rPr>
                <w:sz w:val="32"/>
                <w:szCs w:val="32"/>
              </w:rPr>
            </w:pPr>
            <w:r>
              <w:rPr>
                <w:rFonts w:ascii="Times New Roman" w:hAnsi="Times New Roman" w:cs="Times New Roman"/>
                <w:color w:val="#000000"/>
                <w:sz w:val="32"/>
                <w:szCs w:val="32"/>
              </w:rPr>
              <w:t> К.М.09.01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44.03.02 Психолого-педагогическое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«Психология образования»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сопровождения</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1885.86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к.пс.н., доцент _________________ /Пинигин В.Г./</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44.03.02 Психолого- педагогическое образование направленность (профиль) программы: «Психология образования»;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«Психологическое консультирование и психологическое просвещение в образовании»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 заочная форма обучения в соответствии с требованиями законодательства Российской Федерации в сфере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К.М.09.01 «Психологическое консультирование и психологическое просвещение в образовании».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«Психологическое консультирование и психологическое просвещение в образовании»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ПК-5</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просветительскую деятельность в образовательных учреждениях с целью повышения психологической компетентности участников образовательного процесса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ПК-5.1 знать задачи, принципы, формы, приемы и методы психологического просвещения в образовательной организации с учетом образовательных потребностей и индивидуальных возможностей обучающихся, профессиональных потребностей педагогов</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ПК-5.2 уметь выявлять и оценивать потребности потенциальной аудитории, осуществлять продуктивное взаимодействие с различными категориями субъектов образовательного процесса (учителями, воспитателями, школьниками, родителями)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ПК-5.3 уметь использовать современные методы, формы и средства в просветительской деятельности и психологическом просвещении и образовании</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ПК-5.4 владеть мениями пропаганды психологических знаний, активными методами социально-психологического обучения в процессе психолого-педагогического просвещения и образования, технологиями развития психологической культуры слушателей, методами и приёмами актуализации личностного потенциала участников и развитием рефлексивных способностей</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ПК-8</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педагогическую деятельность по проектированию и реализации образовательного процесса в общеобразовательных организациях</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ПК-8.1 знать преподаваемый предмет в пределах основной общеобразовательной программы</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ПК-8.2 знать основные закономерности возрастного развития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ПК-8.3 знать основные методики преподавания, основные принципы деятельностного подхода, виды и приемы современных педагогических технологий</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ПК-8.4 уметь объективно оценивать знания обучающихся на основе методов контроля в соответствии с реальными  учебными возможностями обучающихся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585.06"/>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ПК-8.5 уметь организовывать различные виды внеурочной деятельности (игровая, учебно -исследовательская, художественно-продуктивная и т.п.)</w:t>
            </w:r>
          </w:p>
        </w:tc>
      </w:tr>
      <w:tr>
        <w:trPr>
          <w:trHeight w:hRule="exact" w:val="855.5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ПК-8.6 владеть навыками  разработки программ учебных дисциплин, программ развития образовательной организации, планировать, проводить, анализировать эффективность учебных занятий, формировать мотивацию к обучению</w:t>
            </w:r>
          </w:p>
        </w:tc>
      </w:tr>
      <w:tr>
        <w:trPr>
          <w:trHeight w:hRule="exact" w:val="416.74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1"/>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К.М.09.01 «Психологическое консультирование и психологическое просвещение в образовании» относится к обязательной части, является дисциплиной Блока Б1. «Дисциплины (модули)». Модуль "Психологическое обеспечение образовательного процесса" основной профессиональной образовательной программы высшего образования - бакалавриат по направлению подготовки 44.03.02 Психолого- педагогическое образование.</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614.4598"/>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Основы психологического консультирования в образовании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Психологическая служба в системе образования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ПК-5, ПК-8</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2"/>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83</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4</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Теоретические основы  психологического консультирования в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цели и задачи психологического консультирования в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Приемы и техники психологического воздействия в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Психологическое просвещение как одно из направлений в деятельности педагога-психолога в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и методы психологического просвещения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Психолого-педагогическое просвещение участников образовательного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Теоретические основы  психологического консультирования в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цели и задачи психологического консультирования в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Приемы и техники психологического воздействия в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Психологическое просвещение как одно из направлений в деятельности педагога-психолога в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и методы психологического просвещения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83</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Психолого-педагогическое просвещение участников образовательного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8369.593"/>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79.214"/>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Теоретические основы  психологического консультирования в образовании</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психологического консультировании в образовании. Специфика интерьера кабинета психолога в образовании. Понятие беседы в психологическом кон- сультировании в образовании. Временные аспекты консультативной беседы. Основные этапы психологического консультирования: знакомство с клиентом и начало беседы, создание терапевтического климата как важного фактора поддержания консультативного контакта, расспрос клиента, выдвижение и проверка консультативных гипотез, оказание воздействия и средства воздействия, завершение консультативной беседы. Задачи, временные параметры, логика и шаги построения каждого этапа.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цели и задачи психологического консультирования в образовании</w:t>
            </w:r>
          </w:p>
        </w:tc>
      </w:tr>
      <w:tr>
        <w:trPr>
          <w:trHeight w:hRule="exact" w:val="3162.1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принципы выбора целей и направленности психологического воздействия в образовании. Распределение ответственности в консультативном процессе. Позиции психолога в консультативном процессе в образовании. Достижение психологического эффекта. Интервью как основной метод консультативной психологии, его виды, структура. Интервью как специальный метод анализа уникальной ситуации заказа клиента с целью создания для него альтернативных вариантов действий, переживаний, чувств, мыслей, целей, создания большей мобильности его внутреннего мира. Вопросы как основная техника консультирования в образовании. Правила постановки вопросов. Открытые, закрытые, альтернативные, косвенные, проективные, уточняющие вопросы, вопросы-«фильтры», правила их применения. «Фокус-анализ» вопроса. Внимающие техники: поощрение, перефразирование, отражение чувств,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прояснение, обобщение. Цель, способ, условия их реализации. Приемы уточнения, пересказа и дальнейшего развития мыслей собеседника. Уточняющие и углубляющие формулировки. Альтернативные формулировки. Использование парадоксальных вопросов. Акцентирование и анализ эмоциональных переживаний. Молчание в психологическом консультировании, его смысл и значение для консультативного процесса. Работа с молчащим клиентом.</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Приемы и техники психологического воздействия в образовании</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Влияющие техники: интерпретация, обратная связь, директива, совет, воздействующее резюме, конфронтация, домашнее задание. Цель, способ, условия их реализации. Неэффективное и эффективное воздействие. Закономерности динамики мышления в про- блемных ситуациях. Совершенствование культуры рефлексии содержательного затрудне- ния: развитие культуры переживания конфликта; воспитание «чувства» собственного мышления. Сопротивление, перенос и контрперенос в консультативном процессе. Усло- вия и правила работы с данными явлениями. Постановка целей. Требования к цели. Тех- нологии формирования и оценки целей клиента. Технологии принятия решений. Индивидуальные стили принятия решений. Приемы и техники, используемые на этапе постановки целей. Методы исследования и обследования, коррекции и развития в психологическом консультировании. Ошибки в психологическом консультировании в образовании, их причины, способы устранения.</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Психологическое просвещение как одно из направлений в деятельности педагога- психолога в образовании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Психолого-педагогическое просвещение участников образовательного процесса. Задачи психолого-педагогического просвещения участников образовательных отношений. Функции психологического просвещения. Психологическое просвещение и его роль в профилактике поведения, личностного и интеллектуального развития детей на протяже- нии школьного обучения. Использование нормативно правовых актов в процессе решения задач психолого-педагогического просвещения участников образовательных отношений.</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Формы и методы психологического просвещения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Разнообразие форм и методов организации психологического просвещения. Психо- логическое просвещение: содержание, задачи и формы. Использование психолого- педагогической литературы для формулирования актуальных векторов  оптимального психического развития, проблем и тем просветительской деятельности в системе образо- вания. В соответствии с актуальными темами просветительской деятельности разработка списка необходимой литературы.</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Психолого-педагогическое просвещение участников образовательного процесса</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Разработка программы лектория для родителей и педагогов по вопросам возрастных норм и закономерностей когнитивного, эмоционального и психосоциального развития, поведения и деятельности учащихся. Просвещение по  вопросам психических новообра- зований.  Характеристика и особенности кризиса в подростковом возрасте.  Профессио- нальное и личностное самоопределение в юношеском возрасте. Просвещение по  вопро- сам взаимодействия субъектов образования; понятие конфликтных взаимоотношений и их профилактика.</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Теоретические основы  психологического консультирования в образовании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психологического консультировании в образовании.</w:t>
            </w:r>
          </w:p>
          <w:p>
            <w:pPr>
              <w:jc w:val="both"/>
              <w:spacing w:after="0" w:line="240" w:lineRule="auto"/>
              <w:rPr>
                <w:sz w:val="24"/>
                <w:szCs w:val="24"/>
              </w:rPr>
            </w:pPr>
            <w:r>
              <w:rPr>
                <w:rFonts w:ascii="Times New Roman" w:hAnsi="Times New Roman" w:cs="Times New Roman"/>
                <w:color w:val="#000000"/>
                <w:sz w:val="24"/>
                <w:szCs w:val="24"/>
              </w:rPr>
              <w:t> 2. Специфика интерьера кабинета психолога в образовании.</w:t>
            </w:r>
          </w:p>
          <w:p>
            <w:pPr>
              <w:jc w:val="both"/>
              <w:spacing w:after="0" w:line="240" w:lineRule="auto"/>
              <w:rPr>
                <w:sz w:val="24"/>
                <w:szCs w:val="24"/>
              </w:rPr>
            </w:pPr>
            <w:r>
              <w:rPr>
                <w:rFonts w:ascii="Times New Roman" w:hAnsi="Times New Roman" w:cs="Times New Roman"/>
                <w:color w:val="#000000"/>
                <w:sz w:val="24"/>
                <w:szCs w:val="24"/>
              </w:rPr>
              <w:t> 3. Основные этапы психологического консультирования.</w:t>
            </w:r>
          </w:p>
          <w:p>
            <w:pPr>
              <w:jc w:val="both"/>
              <w:spacing w:after="0" w:line="240" w:lineRule="auto"/>
              <w:rPr>
                <w:sz w:val="24"/>
                <w:szCs w:val="24"/>
              </w:rPr>
            </w:pPr>
            <w:r>
              <w:rPr>
                <w:rFonts w:ascii="Times New Roman" w:hAnsi="Times New Roman" w:cs="Times New Roman"/>
                <w:color w:val="#000000"/>
                <w:sz w:val="24"/>
                <w:szCs w:val="24"/>
              </w:rPr>
              <w:t> 4. Задачи, временные параметры, логика и шаги построения каждого этапа.</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цели и задачи психологического консультирования в образовании</w:t>
            </w:r>
          </w:p>
        </w:tc>
      </w:tr>
      <w:tr>
        <w:trPr>
          <w:trHeight w:hRule="exact" w:val="1366.95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Основные принципы выбора целей и направленности психологического воздействия в образовании.</w:t>
            </w:r>
          </w:p>
          <w:p>
            <w:pPr>
              <w:jc w:val="both"/>
              <w:spacing w:after="0" w:line="240" w:lineRule="auto"/>
              <w:rPr>
                <w:sz w:val="24"/>
                <w:szCs w:val="24"/>
              </w:rPr>
            </w:pPr>
            <w:r>
              <w:rPr>
                <w:rFonts w:ascii="Times New Roman" w:hAnsi="Times New Roman" w:cs="Times New Roman"/>
                <w:color w:val="#000000"/>
                <w:sz w:val="24"/>
                <w:szCs w:val="24"/>
              </w:rPr>
              <w:t> 2. Позиции психолога в консультативном процессе в образовании.</w:t>
            </w:r>
          </w:p>
          <w:p>
            <w:pPr>
              <w:jc w:val="both"/>
              <w:spacing w:after="0" w:line="240" w:lineRule="auto"/>
              <w:rPr>
                <w:sz w:val="24"/>
                <w:szCs w:val="24"/>
              </w:rPr>
            </w:pPr>
            <w:r>
              <w:rPr>
                <w:rFonts w:ascii="Times New Roman" w:hAnsi="Times New Roman" w:cs="Times New Roman"/>
                <w:color w:val="#000000"/>
                <w:sz w:val="24"/>
                <w:szCs w:val="24"/>
              </w:rPr>
              <w:t> 3. Приемы уточнения, пересказа и дальнейшего развития мыслей собеседника.</w:t>
            </w:r>
          </w:p>
          <w:p>
            <w:pPr>
              <w:jc w:val="both"/>
              <w:spacing w:after="0" w:line="240" w:lineRule="auto"/>
              <w:rPr>
                <w:sz w:val="24"/>
                <w:szCs w:val="24"/>
              </w:rPr>
            </w:pPr>
            <w:r>
              <w:rPr>
                <w:rFonts w:ascii="Times New Roman" w:hAnsi="Times New Roman" w:cs="Times New Roman"/>
                <w:color w:val="#000000"/>
                <w:sz w:val="24"/>
                <w:szCs w:val="24"/>
              </w:rPr>
              <w:t> 4. Использование парадоксальных вопросов.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Приемы и техники психологического воздействия в образовании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Закономерности динамики мышления в проблемных ситуациях.</w:t>
            </w:r>
          </w:p>
          <w:p>
            <w:pPr>
              <w:jc w:val="both"/>
              <w:spacing w:after="0" w:line="240" w:lineRule="auto"/>
              <w:rPr>
                <w:sz w:val="24"/>
                <w:szCs w:val="24"/>
              </w:rPr>
            </w:pPr>
            <w:r>
              <w:rPr>
                <w:rFonts w:ascii="Times New Roman" w:hAnsi="Times New Roman" w:cs="Times New Roman"/>
                <w:color w:val="#000000"/>
                <w:sz w:val="24"/>
                <w:szCs w:val="24"/>
              </w:rPr>
              <w:t> 2. Технологии формирования и оценки целей клиента.</w:t>
            </w:r>
          </w:p>
          <w:p>
            <w:pPr>
              <w:jc w:val="both"/>
              <w:spacing w:after="0" w:line="240" w:lineRule="auto"/>
              <w:rPr>
                <w:sz w:val="24"/>
                <w:szCs w:val="24"/>
              </w:rPr>
            </w:pPr>
            <w:r>
              <w:rPr>
                <w:rFonts w:ascii="Times New Roman" w:hAnsi="Times New Roman" w:cs="Times New Roman"/>
                <w:color w:val="#000000"/>
                <w:sz w:val="24"/>
                <w:szCs w:val="24"/>
              </w:rPr>
              <w:t> 3. Методы исследования и обследования, коррекции и развития в психологическом консультировании.</w:t>
            </w:r>
          </w:p>
          <w:p>
            <w:pPr>
              <w:jc w:val="both"/>
              <w:spacing w:after="0" w:line="240" w:lineRule="auto"/>
              <w:rPr>
                <w:sz w:val="24"/>
                <w:szCs w:val="24"/>
              </w:rPr>
            </w:pPr>
            <w:r>
              <w:rPr>
                <w:rFonts w:ascii="Times New Roman" w:hAnsi="Times New Roman" w:cs="Times New Roman"/>
                <w:color w:val="#000000"/>
                <w:sz w:val="24"/>
                <w:szCs w:val="24"/>
              </w:rPr>
              <w:t> 4. Ошибки в психологическом консультировании в образовании, их причины, способы устране-ния.</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Психологическое просвещение как одно из направлений в деятельности педагога- психолога в образовании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Психолого-педагогическое просвещение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2. Функции психологического просвещения.</w:t>
            </w:r>
          </w:p>
          <w:p>
            <w:pPr>
              <w:jc w:val="both"/>
              <w:spacing w:after="0" w:line="240" w:lineRule="auto"/>
              <w:rPr>
                <w:sz w:val="24"/>
                <w:szCs w:val="24"/>
              </w:rPr>
            </w:pPr>
            <w:r>
              <w:rPr>
                <w:rFonts w:ascii="Times New Roman" w:hAnsi="Times New Roman" w:cs="Times New Roman"/>
                <w:color w:val="#000000"/>
                <w:sz w:val="24"/>
                <w:szCs w:val="24"/>
              </w:rPr>
              <w:t> 3. Психологическое просвещение и его роль в профилактике поведения.</w:t>
            </w:r>
          </w:p>
          <w:p>
            <w:pPr>
              <w:jc w:val="both"/>
              <w:spacing w:after="0" w:line="240" w:lineRule="auto"/>
              <w:rPr>
                <w:sz w:val="24"/>
                <w:szCs w:val="24"/>
              </w:rPr>
            </w:pPr>
            <w:r>
              <w:rPr>
                <w:rFonts w:ascii="Times New Roman" w:hAnsi="Times New Roman" w:cs="Times New Roman"/>
                <w:color w:val="#000000"/>
                <w:sz w:val="24"/>
                <w:szCs w:val="24"/>
              </w:rPr>
              <w:t> 4. Использование нормативно правовых актов в процессе решения задач психолого- педагогического просвещения.</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Формы и методы психологического просвещения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2. Психологическое просвещение: содержание, задачи и формы.</w:t>
            </w:r>
          </w:p>
          <w:p>
            <w:pPr>
              <w:jc w:val="both"/>
              <w:spacing w:after="0" w:line="240" w:lineRule="auto"/>
              <w:rPr>
                <w:sz w:val="24"/>
                <w:szCs w:val="24"/>
              </w:rPr>
            </w:pPr>
            <w:r>
              <w:rPr>
                <w:rFonts w:ascii="Times New Roman" w:hAnsi="Times New Roman" w:cs="Times New Roman"/>
                <w:color w:val="#000000"/>
                <w:sz w:val="24"/>
                <w:szCs w:val="24"/>
              </w:rPr>
              <w:t> 3. Использование психолого-педагогической литературы для формулирования актуальных векторов  оптимального  психического развития.</w:t>
            </w:r>
          </w:p>
          <w:p>
            <w:pPr>
              <w:jc w:val="both"/>
              <w:spacing w:after="0" w:line="240" w:lineRule="auto"/>
              <w:rPr>
                <w:sz w:val="24"/>
                <w:szCs w:val="24"/>
              </w:rPr>
            </w:pPr>
            <w:r>
              <w:rPr>
                <w:rFonts w:ascii="Times New Roman" w:hAnsi="Times New Roman" w:cs="Times New Roman"/>
                <w:color w:val="#000000"/>
                <w:sz w:val="24"/>
                <w:szCs w:val="24"/>
              </w:rPr>
              <w:t> 4. Разработка списка необходимой литературы.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Психолого-педагогическое просвещение участников образовательного процесса</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Разработка программы лектория для родителей и педагогов.</w:t>
            </w:r>
          </w:p>
          <w:p>
            <w:pPr>
              <w:jc w:val="left"/>
              <w:spacing w:after="0" w:line="240" w:lineRule="auto"/>
              <w:rPr>
                <w:sz w:val="24"/>
                <w:szCs w:val="24"/>
              </w:rPr>
            </w:pPr>
            <w:r>
              <w:rPr>
                <w:rFonts w:ascii="Times New Roman" w:hAnsi="Times New Roman" w:cs="Times New Roman"/>
                <w:color w:val="#000000"/>
                <w:sz w:val="24"/>
                <w:szCs w:val="24"/>
              </w:rPr>
              <w:t> 2. Просвещение по  вопросам психических возрастных новообразований.</w:t>
            </w:r>
          </w:p>
          <w:p>
            <w:pPr>
              <w:jc w:val="left"/>
              <w:spacing w:after="0" w:line="240" w:lineRule="auto"/>
              <w:rPr>
                <w:sz w:val="24"/>
                <w:szCs w:val="24"/>
              </w:rPr>
            </w:pPr>
            <w:r>
              <w:rPr>
                <w:rFonts w:ascii="Times New Roman" w:hAnsi="Times New Roman" w:cs="Times New Roman"/>
                <w:color w:val="#000000"/>
                <w:sz w:val="24"/>
                <w:szCs w:val="24"/>
              </w:rPr>
              <w:t> 3. Характеристика и особенности кризиса в подростковом возрасте.</w:t>
            </w:r>
          </w:p>
          <w:p>
            <w:pPr>
              <w:jc w:val="left"/>
              <w:spacing w:after="0" w:line="240" w:lineRule="auto"/>
              <w:rPr>
                <w:sz w:val="24"/>
                <w:szCs w:val="24"/>
              </w:rPr>
            </w:pPr>
            <w:r>
              <w:rPr>
                <w:rFonts w:ascii="Times New Roman" w:hAnsi="Times New Roman" w:cs="Times New Roman"/>
                <w:color w:val="#000000"/>
                <w:sz w:val="24"/>
                <w:szCs w:val="24"/>
              </w:rPr>
              <w:t> 4. Просвещение по  вопросам взаимодействия субъектов образования; понятие конфликтных взаимоотношений и их профилактика.</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«Психологическое консультирование и психологическое просвещение в образовании» / Пинигин В.Г..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Психологическое</w:t>
            </w:r>
            <w:r>
              <w:rPr/>
              <w:t xml:space="preserve"> </w:t>
            </w:r>
            <w:r>
              <w:rPr>
                <w:rFonts w:ascii="Times New Roman" w:hAnsi="Times New Roman" w:cs="Times New Roman"/>
                <w:color w:val="#000000"/>
                <w:sz w:val="24"/>
                <w:szCs w:val="24"/>
              </w:rPr>
              <w:t>консультирование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психологическая</w:t>
            </w:r>
            <w:r>
              <w:rPr/>
              <w:t xml:space="preserve"> </w:t>
            </w:r>
            <w:r>
              <w:rPr>
                <w:rFonts w:ascii="Times New Roman" w:hAnsi="Times New Roman" w:cs="Times New Roman"/>
                <w:color w:val="#000000"/>
                <w:sz w:val="24"/>
                <w:szCs w:val="24"/>
              </w:rPr>
              <w:t>коррекция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Хухлаева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Хухлаев</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423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978-5-534-02596-5.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https://urait.ru/bcode/450023</w:t>
            </w:r>
            <w:r>
              <w:rPr/>
              <w:t xml:space="preserve"> </w:t>
            </w:r>
          </w:p>
        </w:tc>
      </w:tr>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Возрастная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Обухова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460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978-5-534-00249-2.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https://urait.ru/bcode/468335</w:t>
            </w:r>
            <w:r>
              <w:rPr/>
              <w:t xml:space="preserve"> </w:t>
            </w:r>
          </w:p>
        </w:tc>
      </w:tr>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Психологическое</w:t>
            </w:r>
            <w:r>
              <w:rPr/>
              <w:t xml:space="preserve"> </w:t>
            </w:r>
            <w:r>
              <w:rPr>
                <w:rFonts w:ascii="Times New Roman" w:hAnsi="Times New Roman" w:cs="Times New Roman"/>
                <w:color w:val="#000000"/>
                <w:sz w:val="24"/>
                <w:szCs w:val="24"/>
              </w:rPr>
              <w:t>консультирование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Смолова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356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978-5-534-12382-1.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https://urait.ru/bcode/452905</w:t>
            </w:r>
            <w:r>
              <w:rPr/>
              <w:t xml:space="preserve"> </w:t>
            </w:r>
          </w:p>
        </w:tc>
      </w:tr>
      <w:tr>
        <w:trPr>
          <w:trHeight w:hRule="exact" w:val="277.8299"/>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Психологическое</w:t>
            </w:r>
            <w:r>
              <w:rPr/>
              <w:t xml:space="preserve"> </w:t>
            </w:r>
            <w:r>
              <w:rPr>
                <w:rFonts w:ascii="Times New Roman" w:hAnsi="Times New Roman" w:cs="Times New Roman"/>
                <w:color w:val="#000000"/>
                <w:sz w:val="24"/>
                <w:szCs w:val="24"/>
              </w:rPr>
              <w:t>консультирование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Кашапов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978-5-534-06554-1.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https://urait.ru/bcode/452358</w:t>
            </w:r>
            <w:r>
              <w:rPr/>
              <w:t xml:space="preserve"> </w:t>
            </w:r>
          </w:p>
        </w:tc>
      </w:tr>
      <w:tr>
        <w:trPr>
          <w:trHeight w:hRule="exact" w:val="528.9059"/>
        </w:trPr>
        <w:tc>
          <w:tcPr>
            <w:tcW w:w="9654" w:type="dxa"/>
            <w:gridSpan w:val="2"/>
            <w:tcBorders>
</w:tcBorders>
            <w:vMerge/>
            <w:shd w:val="clear" w:color="#000000" w:fill="#FFFFFF"/>
            <w:vAlign w:val="top"/>
            <w:tcMar>
              <w:left w:w="34" w:type="dxa"/>
              <w:right w:w="34" w:type="dxa"/>
            </w:tcMar>
          </w:tcPr>
          <w:p/>
        </w:tc>
      </w:tr>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Педагогическая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Исаев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347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978-5-9916-7782-0.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https://urait.ru/bcode/449986</w:t>
            </w:r>
            <w:r>
              <w:rPr/>
              <w:t xml:space="preserve"> </w:t>
            </w:r>
          </w:p>
        </w:tc>
      </w:tr>
      <w:tr>
        <w:trPr>
          <w:trHeight w:hRule="exact" w:val="585.0601"/>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5"/>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414.43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400.9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135.32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4326.06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2024-2025_ФГОС3++2024_Бак-ЗФО-ППО (ПО)(24)_plx_Психологическое консультирование и психологическое просвещение в образовании</dc:title>
  <dc:creator>FastReport.NET</dc:creator>
</cp:coreProperties>
</file>